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7DE462" w14:textId="4107DB96" w:rsidR="00777729" w:rsidRPr="00346FD3" w:rsidRDefault="00AA1CBF" w:rsidP="002E260E">
      <w:pPr>
        <w:ind w:left="-2520"/>
        <w:rPr>
          <w:rFonts w:ascii="FreightSans Pro Medium" w:hAnsi="FreightSans Pro Medium"/>
          <w:sz w:val="22"/>
          <w:szCs w:val="22"/>
        </w:rPr>
      </w:pPr>
      <w:r w:rsidRPr="00346FD3">
        <w:rPr>
          <w:rFonts w:ascii="FreightSans Pro Medium" w:hAnsi="FreightSans Pro Medium"/>
          <w:sz w:val="22"/>
          <w:szCs w:val="22"/>
        </w:rPr>
        <w:t>December 21, 2022</w:t>
      </w:r>
    </w:p>
    <w:p w14:paraId="1390C410" w14:textId="72B9155C" w:rsidR="00777729" w:rsidRPr="00346FD3" w:rsidRDefault="00777729" w:rsidP="002E260E">
      <w:pPr>
        <w:ind w:left="-2520"/>
        <w:rPr>
          <w:rFonts w:ascii="FreightSans Pro Medium" w:hAnsi="FreightSans Pro Medium"/>
          <w:sz w:val="22"/>
          <w:szCs w:val="22"/>
        </w:rPr>
      </w:pPr>
    </w:p>
    <w:p w14:paraId="4E577DEB" w14:textId="77777777" w:rsidR="00EC056D" w:rsidRPr="00346FD3" w:rsidRDefault="00EC056D" w:rsidP="00EC056D">
      <w:pPr>
        <w:ind w:left="-2520"/>
        <w:rPr>
          <w:rFonts w:ascii="FreightSans Pro Medium" w:hAnsi="FreightSans Pro Medium"/>
          <w:sz w:val="22"/>
          <w:szCs w:val="22"/>
        </w:rPr>
      </w:pPr>
    </w:p>
    <w:p w14:paraId="3FE501E7" w14:textId="63AEED1E" w:rsidR="00EC056D" w:rsidRPr="00346FD3" w:rsidRDefault="00777729" w:rsidP="00EC056D">
      <w:pPr>
        <w:ind w:left="-2520"/>
        <w:rPr>
          <w:rFonts w:ascii="FreightSans Pro Medium" w:hAnsi="FreightSans Pro Medium"/>
          <w:sz w:val="22"/>
          <w:szCs w:val="22"/>
        </w:rPr>
      </w:pPr>
      <w:r w:rsidRPr="00346FD3">
        <w:rPr>
          <w:rFonts w:ascii="FreightSans Pro Medium" w:hAnsi="FreightSans Pro Medium"/>
          <w:sz w:val="22"/>
          <w:szCs w:val="22"/>
        </w:rPr>
        <w:t xml:space="preserve">Dear </w:t>
      </w:r>
      <w:r w:rsidR="00A26992" w:rsidRPr="00346FD3">
        <w:rPr>
          <w:rFonts w:ascii="FreightSans Pro Medium" w:hAnsi="FreightSans Pro Medium"/>
          <w:sz w:val="22"/>
          <w:szCs w:val="22"/>
        </w:rPr>
        <w:t>Knoxville City Council members</w:t>
      </w:r>
      <w:r w:rsidR="00EC056D" w:rsidRPr="00346FD3">
        <w:rPr>
          <w:rFonts w:ascii="FreightSans Pro Medium" w:hAnsi="FreightSans Pro Medium"/>
          <w:sz w:val="22"/>
          <w:szCs w:val="22"/>
        </w:rPr>
        <w:t xml:space="preserve"> and City of Knoxville Mayor, Indya Kincannon</w:t>
      </w:r>
    </w:p>
    <w:p w14:paraId="289C0B0E" w14:textId="09775155" w:rsidR="00777729" w:rsidRPr="00346FD3" w:rsidRDefault="00777729" w:rsidP="002E260E">
      <w:pPr>
        <w:ind w:left="-2520"/>
        <w:rPr>
          <w:rFonts w:ascii="FreightSans Pro Medium" w:hAnsi="FreightSans Pro Medium"/>
          <w:sz w:val="22"/>
          <w:szCs w:val="22"/>
        </w:rPr>
      </w:pPr>
    </w:p>
    <w:p w14:paraId="4184237F" w14:textId="77777777" w:rsidR="00A26992" w:rsidRDefault="00A26992" w:rsidP="00A26992">
      <w:pPr>
        <w:pStyle w:val="paragraph"/>
        <w:textAlignment w:val="baseline"/>
      </w:pPr>
      <w:r w:rsidRPr="00346FD3">
        <w:rPr>
          <w:rStyle w:val="normaltextrun"/>
          <w:rFonts w:ascii="FreightSans Pro Medium" w:hAnsi="FreightSans Pro Medium"/>
          <w:sz w:val="22"/>
          <w:szCs w:val="22"/>
        </w:rPr>
        <w:t>The Humane Society of the United States (HSUS) strongly supports</w:t>
      </w:r>
      <w:r>
        <w:rPr>
          <w:rStyle w:val="normaltextrun"/>
          <w:rFonts w:ascii="FreightSans Pro Medium" w:hAnsi="FreightSans Pro Medium"/>
          <w:sz w:val="22"/>
          <w:szCs w:val="22"/>
        </w:rPr>
        <w:t xml:space="preserve"> increased standards for dogs primarily living outdoors. </w:t>
      </w:r>
      <w:r>
        <w:rPr>
          <w:rStyle w:val="eop"/>
          <w:rFonts w:ascii="FreightSans Pro Medium" w:hAnsi="FreightSans Pro Medium"/>
          <w:sz w:val="22"/>
          <w:szCs w:val="22"/>
        </w:rPr>
        <w:t> </w:t>
      </w:r>
    </w:p>
    <w:p w14:paraId="05529EAD" w14:textId="77777777" w:rsidR="00A26992" w:rsidRDefault="00A26992" w:rsidP="00A26992">
      <w:pPr>
        <w:pStyle w:val="paragraph"/>
        <w:textAlignment w:val="baseline"/>
      </w:pPr>
      <w:r>
        <w:rPr>
          <w:rStyle w:val="normaltextrun"/>
          <w:rFonts w:ascii="FreightSans Pro Medium" w:hAnsi="FreightSans Pro Medium"/>
          <w:sz w:val="22"/>
          <w:szCs w:val="22"/>
        </w:rPr>
        <w:t>In addition to food and potable water, and regardless of the way a dog is confined, the elements we feel are imperative to allow them to maintain a state of good health are:</w:t>
      </w:r>
      <w:r>
        <w:rPr>
          <w:rStyle w:val="eop"/>
          <w:rFonts w:ascii="FreightSans Pro Medium" w:hAnsi="FreightSans Pro Medium"/>
          <w:sz w:val="22"/>
          <w:szCs w:val="22"/>
        </w:rPr>
        <w:t> </w:t>
      </w:r>
    </w:p>
    <w:p w14:paraId="4D9DF6AA" w14:textId="77777777" w:rsidR="00A26992" w:rsidRDefault="00A26992" w:rsidP="00A26992">
      <w:pPr>
        <w:pStyle w:val="paragraph"/>
        <w:textAlignment w:val="baseline"/>
      </w:pPr>
      <w:r>
        <w:rPr>
          <w:rStyle w:val="normaltextrun"/>
          <w:rFonts w:ascii="FreightSans Pro Medium" w:hAnsi="FreightSans Pro Medium"/>
          <w:b/>
          <w:bCs/>
          <w:sz w:val="22"/>
          <w:szCs w:val="22"/>
        </w:rPr>
        <w:t>Adequate shelter</w:t>
      </w:r>
      <w:r>
        <w:rPr>
          <w:rStyle w:val="eop"/>
          <w:rFonts w:ascii="FreightSans Pro Medium" w:hAnsi="FreightSans Pro Medium"/>
          <w:sz w:val="22"/>
          <w:szCs w:val="22"/>
        </w:rPr>
        <w:t> </w:t>
      </w:r>
    </w:p>
    <w:p w14:paraId="400CAADB" w14:textId="77777777" w:rsidR="00A26992" w:rsidRDefault="00A26992" w:rsidP="00A26992">
      <w:pPr>
        <w:pStyle w:val="paragraph"/>
        <w:textAlignment w:val="baseline"/>
      </w:pPr>
      <w:r>
        <w:rPr>
          <w:rStyle w:val="normaltextrun"/>
          <w:rFonts w:ascii="FreightSans Pro Medium" w:hAnsi="FreightSans Pro Medium"/>
          <w:sz w:val="22"/>
          <w:szCs w:val="22"/>
        </w:rPr>
        <w:t>Defining adequate shelter as a four-sided structure with a solid floor and roof to provide protection from the elements with bedding in the winter and additional shade in the summer is a necessity. Clarifying what is not adequate shelter (ex. plastic crates, underneath a vehicle) is also helpful. Without a clear, enforceable definition, the law is left to the interpretation of individuals which can vary between pet owners, enforcement officers, and the court. A clear definition tells owners what they are expected to provide, helps officers alleviate suffering quickly, and ensures the law is applied equitably. </w:t>
      </w:r>
      <w:r>
        <w:rPr>
          <w:rStyle w:val="eop"/>
          <w:rFonts w:ascii="FreightSans Pro Medium" w:hAnsi="FreightSans Pro Medium"/>
          <w:sz w:val="22"/>
          <w:szCs w:val="22"/>
        </w:rPr>
        <w:t> </w:t>
      </w:r>
    </w:p>
    <w:p w14:paraId="410357E5" w14:textId="77777777" w:rsidR="00A26992" w:rsidRDefault="00A26992" w:rsidP="00A26992">
      <w:pPr>
        <w:pStyle w:val="paragraph"/>
        <w:textAlignment w:val="baseline"/>
      </w:pPr>
      <w:r>
        <w:rPr>
          <w:rStyle w:val="normaltextrun"/>
          <w:rFonts w:ascii="FreightSans Pro Medium" w:hAnsi="FreightSans Pro Medium"/>
          <w:b/>
          <w:bCs/>
          <w:sz w:val="22"/>
          <w:szCs w:val="22"/>
        </w:rPr>
        <w:t>Protection from extreme weather</w:t>
      </w:r>
      <w:r>
        <w:rPr>
          <w:rStyle w:val="eop"/>
          <w:rFonts w:ascii="FreightSans Pro Medium" w:hAnsi="FreightSans Pro Medium"/>
          <w:sz w:val="22"/>
          <w:szCs w:val="22"/>
        </w:rPr>
        <w:t> </w:t>
      </w:r>
    </w:p>
    <w:p w14:paraId="384FB8D8" w14:textId="128F8898" w:rsidR="00A26992" w:rsidRDefault="00A26992" w:rsidP="00A26992">
      <w:pPr>
        <w:pStyle w:val="paragraph"/>
        <w:textAlignment w:val="baseline"/>
      </w:pPr>
      <w:r>
        <w:rPr>
          <w:rStyle w:val="normaltextrun"/>
          <w:rFonts w:ascii="FreightSans Pro Medium" w:hAnsi="FreightSans Pro Medium"/>
          <w:sz w:val="22"/>
          <w:szCs w:val="22"/>
        </w:rPr>
        <w:t>Knoxville’s current ordinance prohibits leaving dogs outdoors when they can be exposed to dangerous weather conditions. Stringent enforcement is important for safety. An idea for the city to consider is authorizing temporary safe harbor during hazardous weather events for those animals whose owners are unable to bring pets indoors because of restrictive rental policies or other housing challenges and returning the dogs to their owners after the weather event has passed.</w:t>
      </w:r>
      <w:r>
        <w:rPr>
          <w:rStyle w:val="eop"/>
          <w:rFonts w:ascii="FreightSans Pro Medium" w:hAnsi="FreightSans Pro Medium"/>
          <w:sz w:val="22"/>
          <w:szCs w:val="22"/>
        </w:rPr>
        <w:t> </w:t>
      </w:r>
    </w:p>
    <w:p w14:paraId="65730956" w14:textId="77777777" w:rsidR="00A26992" w:rsidRDefault="00A26992" w:rsidP="00A26992">
      <w:pPr>
        <w:pStyle w:val="paragraph"/>
        <w:textAlignment w:val="baseline"/>
      </w:pPr>
      <w:r>
        <w:rPr>
          <w:rStyle w:val="normaltextrun"/>
          <w:rFonts w:ascii="FreightSans Pro Medium" w:hAnsi="FreightSans Pro Medium"/>
          <w:b/>
          <w:bCs/>
          <w:sz w:val="22"/>
          <w:szCs w:val="22"/>
        </w:rPr>
        <w:t>Prohibiting unsafe restraint:</w:t>
      </w:r>
      <w:r>
        <w:rPr>
          <w:rStyle w:val="eop"/>
          <w:rFonts w:ascii="FreightSans Pro Medium" w:hAnsi="FreightSans Pro Medium"/>
          <w:sz w:val="22"/>
          <w:szCs w:val="22"/>
        </w:rPr>
        <w:t> </w:t>
      </w:r>
    </w:p>
    <w:p w14:paraId="093A2467" w14:textId="77777777" w:rsidR="00A26992" w:rsidRDefault="00A26992" w:rsidP="00A26992">
      <w:pPr>
        <w:pStyle w:val="paragraph"/>
        <w:textAlignment w:val="baseline"/>
      </w:pPr>
      <w:r>
        <w:rPr>
          <w:rStyle w:val="normaltextrun"/>
          <w:rFonts w:ascii="FreightSans Pro Medium" w:hAnsi="FreightSans Pro Medium"/>
          <w:sz w:val="22"/>
          <w:szCs w:val="22"/>
        </w:rPr>
        <w:t xml:space="preserve">The HSUS discourages chronic tethering of dogs, however we understand that in the majority of cases, tethering is a result of owners needing support and access to resources, not intentional cruelty. The distinction is important so that we move away from criminalizing poverty and demonizing pet owners who face socioeconomic and access to care challenges. </w:t>
      </w:r>
      <w:r>
        <w:rPr>
          <w:rStyle w:val="eop"/>
          <w:rFonts w:ascii="FreightSans Pro Medium" w:hAnsi="FreightSans Pro Medium"/>
          <w:sz w:val="22"/>
          <w:szCs w:val="22"/>
        </w:rPr>
        <w:t> </w:t>
      </w:r>
    </w:p>
    <w:p w14:paraId="16933613" w14:textId="3B1AA0A4" w:rsidR="00A26992" w:rsidRDefault="00A26992" w:rsidP="00A26992">
      <w:pPr>
        <w:pStyle w:val="paragraph"/>
        <w:textAlignment w:val="baseline"/>
      </w:pPr>
      <w:r>
        <w:rPr>
          <w:rStyle w:val="normaltextrun"/>
          <w:rFonts w:ascii="FreightSans Pro Medium" w:hAnsi="FreightSans Pro Medium"/>
          <w:sz w:val="22"/>
          <w:szCs w:val="22"/>
        </w:rPr>
        <w:t xml:space="preserve">Because most local governments are not in a place to provide resources such as large-scale fence building and other resources at no charge to pet owners needing </w:t>
      </w:r>
      <w:r>
        <w:rPr>
          <w:rStyle w:val="normaltextrun"/>
          <w:rFonts w:ascii="FreightSans Pro Medium" w:hAnsi="FreightSans Pro Medium"/>
          <w:sz w:val="22"/>
          <w:szCs w:val="22"/>
        </w:rPr>
        <w:lastRenderedPageBreak/>
        <w:t>financial assistance, we support language that improves the quality of life and safety for tethered dogs. This includes prohibiting fixed-point chaining and requiring a trolley line to allow more freedom of movement, prohibiting the use of heavy or weighted chains, and</w:t>
      </w:r>
      <w:bookmarkStart w:id="0" w:name="_GoBack"/>
      <w:bookmarkEnd w:id="0"/>
      <w:r>
        <w:rPr>
          <w:rStyle w:val="normaltextrun"/>
          <w:rFonts w:ascii="FreightSans Pro Medium" w:hAnsi="FreightSans Pro Medium"/>
          <w:sz w:val="22"/>
          <w:szCs w:val="22"/>
        </w:rPr>
        <w:t> access to shelter, shade, and a clean, dry area away from standing water.</w:t>
      </w:r>
      <w:r>
        <w:rPr>
          <w:rStyle w:val="eop"/>
          <w:rFonts w:ascii="FreightSans Pro Medium" w:hAnsi="FreightSans Pro Medium"/>
          <w:sz w:val="22"/>
          <w:szCs w:val="22"/>
        </w:rPr>
        <w:t> </w:t>
      </w:r>
    </w:p>
    <w:p w14:paraId="288E224A" w14:textId="77777777" w:rsidR="00A26992" w:rsidRDefault="00A26992" w:rsidP="00A26992">
      <w:pPr>
        <w:pStyle w:val="paragraph"/>
        <w:textAlignment w:val="baseline"/>
      </w:pPr>
      <w:r>
        <w:rPr>
          <w:rStyle w:val="normaltextrun"/>
          <w:rFonts w:ascii="FreightSans Pro Medium" w:hAnsi="FreightSans Pro Medium"/>
          <w:sz w:val="22"/>
          <w:szCs w:val="22"/>
        </w:rPr>
        <w:t>The intention of animal protection ordinances should not be to simply punish those not in compliance, but to create clear and reasonable expectations for the humane treatment of dogs while building positive relationships with the community. We also encourage an education period and warning process for all new ordinances that allows owners the ability to comply before more punitive measures are implemented.</w:t>
      </w:r>
      <w:r>
        <w:rPr>
          <w:rStyle w:val="eop"/>
          <w:rFonts w:ascii="FreightSans Pro Medium" w:hAnsi="FreightSans Pro Medium"/>
          <w:sz w:val="22"/>
          <w:szCs w:val="22"/>
        </w:rPr>
        <w:t> </w:t>
      </w:r>
    </w:p>
    <w:p w14:paraId="6FC62AE0" w14:textId="77777777" w:rsidR="00A26992" w:rsidRDefault="00A26992" w:rsidP="00A26992">
      <w:pPr>
        <w:pStyle w:val="paragraph"/>
        <w:textAlignment w:val="baseline"/>
      </w:pPr>
      <w:r>
        <w:rPr>
          <w:rStyle w:val="normaltextrun"/>
          <w:rFonts w:ascii="FreightSans Pro Medium" w:hAnsi="FreightSans Pro Medium"/>
          <w:sz w:val="22"/>
          <w:szCs w:val="22"/>
        </w:rPr>
        <w:t>The companionship pets provide is deeply meaningful, and we believe that experience should be available to everyone regardless of socioeconomic status.</w:t>
      </w:r>
      <w:r>
        <w:rPr>
          <w:rStyle w:val="eop"/>
          <w:rFonts w:ascii="FreightSans Pro Medium" w:hAnsi="FreightSans Pro Medium"/>
          <w:sz w:val="22"/>
          <w:szCs w:val="22"/>
        </w:rPr>
        <w:t> </w:t>
      </w:r>
    </w:p>
    <w:p w14:paraId="2067C3D8" w14:textId="77777777" w:rsidR="00A26992" w:rsidRDefault="00A26992" w:rsidP="00A26992">
      <w:pPr>
        <w:pStyle w:val="paragraph"/>
        <w:textAlignment w:val="baseline"/>
      </w:pPr>
      <w:r>
        <w:rPr>
          <w:rStyle w:val="normaltextrun"/>
          <w:rFonts w:ascii="Calibri" w:hAnsi="Calibri" w:cs="Calibri"/>
        </w:rPr>
        <w:t> </w:t>
      </w:r>
      <w:r>
        <w:rPr>
          <w:rStyle w:val="eop"/>
          <w:rFonts w:ascii="Calibri" w:hAnsi="Calibri" w:cs="Calibri"/>
        </w:rPr>
        <w:t> </w:t>
      </w:r>
    </w:p>
    <w:p w14:paraId="47D101AC" w14:textId="77777777" w:rsidR="00A26992" w:rsidRDefault="00A26992" w:rsidP="00A26992">
      <w:pPr>
        <w:pStyle w:val="paragraph"/>
        <w:ind w:left="-2520"/>
        <w:textAlignment w:val="baseline"/>
      </w:pPr>
      <w:r>
        <w:rPr>
          <w:rStyle w:val="eop"/>
          <w:rFonts w:ascii="FreightSans Pro Medium" w:hAnsi="FreightSans Pro Medium"/>
          <w:sz w:val="20"/>
          <w:szCs w:val="20"/>
        </w:rPr>
        <w:t> </w:t>
      </w:r>
    </w:p>
    <w:p w14:paraId="3839F2E9" w14:textId="0090C551" w:rsidR="00A26992" w:rsidRPr="00AA1CBF" w:rsidRDefault="00A26992" w:rsidP="00A26992">
      <w:pPr>
        <w:pStyle w:val="paragraph"/>
        <w:ind w:left="2880"/>
        <w:textAlignment w:val="baseline"/>
        <w:rPr>
          <w:rStyle w:val="eop"/>
          <w:rFonts w:ascii="FreightSans Pro Medium" w:hAnsi="FreightSans Pro Medium"/>
          <w:sz w:val="22"/>
          <w:szCs w:val="22"/>
        </w:rPr>
      </w:pPr>
      <w:r w:rsidRPr="00AA1CBF">
        <w:rPr>
          <w:rStyle w:val="normaltextrun"/>
          <w:rFonts w:ascii="FreightSans Pro Medium" w:hAnsi="FreightSans Pro Medium"/>
          <w:sz w:val="22"/>
          <w:szCs w:val="22"/>
        </w:rPr>
        <w:t>Sincerely, </w:t>
      </w:r>
      <w:r w:rsidRPr="00AA1CBF">
        <w:rPr>
          <w:rStyle w:val="eop"/>
          <w:rFonts w:ascii="FreightSans Pro Medium" w:hAnsi="FreightSans Pro Medium"/>
          <w:sz w:val="22"/>
          <w:szCs w:val="22"/>
        </w:rPr>
        <w:t> </w:t>
      </w:r>
    </w:p>
    <w:p w14:paraId="22289CCD" w14:textId="7442D05A" w:rsidR="00A26992" w:rsidRPr="00AA1CBF" w:rsidRDefault="00A26992" w:rsidP="00A26992">
      <w:pPr>
        <w:pStyle w:val="paragraph"/>
        <w:spacing w:before="0" w:beforeAutospacing="0" w:after="0" w:afterAutospacing="0"/>
        <w:ind w:left="2880"/>
        <w:textAlignment w:val="baseline"/>
        <w:rPr>
          <w:rStyle w:val="normaltextrun"/>
          <w:rFonts w:ascii="FreightSans Pro Medium" w:hAnsi="FreightSans Pro Medium"/>
          <w:sz w:val="22"/>
          <w:szCs w:val="22"/>
        </w:rPr>
      </w:pPr>
      <w:r w:rsidRPr="00AA1CBF">
        <w:rPr>
          <w:rStyle w:val="normaltextrun"/>
          <w:rFonts w:ascii="FreightSans Pro Medium" w:hAnsi="FreightSans Pro Medium"/>
          <w:sz w:val="22"/>
          <w:szCs w:val="22"/>
        </w:rPr>
        <w:t>Leighann Lassiter</w:t>
      </w:r>
    </w:p>
    <w:p w14:paraId="423FF05A" w14:textId="04B8B72A" w:rsidR="00A26992" w:rsidRPr="00AA1CBF" w:rsidRDefault="00A26992" w:rsidP="00A26992">
      <w:pPr>
        <w:pStyle w:val="paragraph"/>
        <w:spacing w:before="0" w:beforeAutospacing="0" w:after="0" w:afterAutospacing="0"/>
        <w:ind w:left="2880"/>
        <w:textAlignment w:val="baseline"/>
        <w:rPr>
          <w:rStyle w:val="normaltextrun"/>
          <w:rFonts w:ascii="FreightSans Pro Medium" w:hAnsi="FreightSans Pro Medium"/>
          <w:sz w:val="22"/>
          <w:szCs w:val="22"/>
        </w:rPr>
      </w:pPr>
      <w:r w:rsidRPr="00AA1CBF">
        <w:rPr>
          <w:rStyle w:val="normaltextrun"/>
          <w:rFonts w:ascii="FreightSans Pro Medium" w:hAnsi="FreightSans Pro Medium"/>
          <w:sz w:val="22"/>
          <w:szCs w:val="22"/>
        </w:rPr>
        <w:t>Director, Animal Cruelty Policy</w:t>
      </w:r>
    </w:p>
    <w:p w14:paraId="3D5778C3" w14:textId="37B1B9E5" w:rsidR="00A26992" w:rsidRPr="00AA1CBF" w:rsidRDefault="00A26992" w:rsidP="00A26992">
      <w:pPr>
        <w:pStyle w:val="paragraph"/>
        <w:spacing w:before="0" w:beforeAutospacing="0" w:after="0" w:afterAutospacing="0"/>
        <w:ind w:left="2880"/>
        <w:textAlignment w:val="baseline"/>
        <w:rPr>
          <w:sz w:val="22"/>
          <w:szCs w:val="22"/>
        </w:rPr>
      </w:pPr>
      <w:r w:rsidRPr="00AA1CBF">
        <w:rPr>
          <w:rStyle w:val="normaltextrun"/>
          <w:rFonts w:ascii="FreightSans Pro Medium" w:hAnsi="FreightSans Pro Medium"/>
          <w:sz w:val="22"/>
          <w:szCs w:val="22"/>
        </w:rPr>
        <w:t>llassiter@humanesociety.org</w:t>
      </w:r>
    </w:p>
    <w:p w14:paraId="0B143B3E" w14:textId="77777777" w:rsidR="00A26992" w:rsidRPr="00AA1CBF" w:rsidRDefault="00A26992" w:rsidP="00A26992">
      <w:pPr>
        <w:pStyle w:val="paragraph"/>
        <w:spacing w:before="0" w:beforeAutospacing="0"/>
        <w:ind w:left="-2520"/>
        <w:textAlignment w:val="baseline"/>
        <w:rPr>
          <w:sz w:val="22"/>
          <w:szCs w:val="22"/>
        </w:rPr>
      </w:pPr>
      <w:r w:rsidRPr="00AA1CBF">
        <w:rPr>
          <w:rStyle w:val="eop"/>
          <w:rFonts w:ascii="FreightSans Pro Medium" w:hAnsi="FreightSans Pro Medium"/>
          <w:sz w:val="22"/>
          <w:szCs w:val="22"/>
        </w:rPr>
        <w:t> </w:t>
      </w:r>
    </w:p>
    <w:p w14:paraId="0CD381C6" w14:textId="77777777" w:rsidR="00D93169" w:rsidRDefault="00D93169" w:rsidP="002E260E">
      <w:pPr>
        <w:ind w:left="-2520"/>
        <w:rPr>
          <w:rFonts w:ascii="FreightSans Pro Medium" w:hAnsi="FreightSans Pro Medium"/>
          <w:sz w:val="20"/>
          <w:szCs w:val="20"/>
        </w:rPr>
      </w:pPr>
    </w:p>
    <w:p w14:paraId="3FE368A6" w14:textId="77777777" w:rsidR="00777729" w:rsidRDefault="00777729" w:rsidP="002E260E">
      <w:pPr>
        <w:ind w:left="-2520"/>
        <w:rPr>
          <w:rFonts w:ascii="FreightSans Pro Medium" w:hAnsi="FreightSans Pro Medium"/>
          <w:sz w:val="20"/>
          <w:szCs w:val="20"/>
        </w:rPr>
      </w:pPr>
    </w:p>
    <w:p w14:paraId="60F025A1" w14:textId="77777777" w:rsidR="002E260E" w:rsidRPr="00777729" w:rsidRDefault="002E260E" w:rsidP="002E260E">
      <w:pPr>
        <w:ind w:left="-2520"/>
      </w:pPr>
    </w:p>
    <w:sectPr w:rsidR="002E260E" w:rsidRPr="00777729" w:rsidSect="00DC2190">
      <w:headerReference w:type="default" r:id="rId10"/>
      <w:headerReference w:type="first" r:id="rId11"/>
      <w:pgSz w:w="12240" w:h="15840"/>
      <w:pgMar w:top="2664" w:right="1080" w:bottom="1440" w:left="360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42F279" w14:textId="77777777" w:rsidR="00703E1A" w:rsidRDefault="00703E1A" w:rsidP="00143465">
      <w:r>
        <w:separator/>
      </w:r>
    </w:p>
  </w:endnote>
  <w:endnote w:type="continuationSeparator" w:id="0">
    <w:p w14:paraId="453A1638" w14:textId="77777777" w:rsidR="00703E1A" w:rsidRDefault="00703E1A" w:rsidP="00143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eightSans Pro Medium">
    <w:altName w:val="Calibri"/>
    <w:panose1 w:val="00000000000000000000"/>
    <w:charset w:val="00"/>
    <w:family w:val="modern"/>
    <w:notTrueType/>
    <w:pitch w:val="variable"/>
    <w:sig w:usb0="A000002F" w:usb1="5000044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2DE8D6" w14:textId="77777777" w:rsidR="00703E1A" w:rsidRDefault="00703E1A" w:rsidP="00143465">
      <w:r>
        <w:separator/>
      </w:r>
    </w:p>
  </w:footnote>
  <w:footnote w:type="continuationSeparator" w:id="0">
    <w:p w14:paraId="087E8EBF" w14:textId="77777777" w:rsidR="00703E1A" w:rsidRDefault="00703E1A" w:rsidP="001434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27C0E" w14:textId="746E1688" w:rsidR="00143465" w:rsidRDefault="004F43DC">
    <w:pPr>
      <w:pStyle w:val="Header"/>
    </w:pPr>
    <w:r>
      <w:rPr>
        <w:noProof/>
      </w:rPr>
      <w:drawing>
        <wp:anchor distT="0" distB="0" distL="114300" distR="114300" simplePos="0" relativeHeight="251660288" behindDoc="1" locked="0" layoutInCell="1" allowOverlap="1" wp14:anchorId="175C3B25" wp14:editId="0FD1954E">
          <wp:simplePos x="0" y="0"/>
          <wp:positionH relativeFrom="column">
            <wp:posOffset>-2276947</wp:posOffset>
          </wp:positionH>
          <wp:positionV relativeFrom="page">
            <wp:posOffset>18107</wp:posOffset>
          </wp:positionV>
          <wp:extent cx="7730005" cy="10003536"/>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SUS_Letterhead_Templates/HSUS_Letterhead_Template_pg2.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30005" cy="1000353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F8AA2" w14:textId="32CA987A" w:rsidR="00AA0F50" w:rsidRDefault="000F2338">
    <w:pPr>
      <w:pStyle w:val="Header"/>
    </w:pPr>
    <w:r>
      <w:rPr>
        <w:rFonts w:ascii="FreightSans Pro Medium" w:hAnsi="FreightSans Pro Medium"/>
        <w:noProof/>
        <w:sz w:val="20"/>
        <w:szCs w:val="20"/>
      </w:rPr>
      <mc:AlternateContent>
        <mc:Choice Requires="wps">
          <w:drawing>
            <wp:anchor distT="0" distB="274320" distL="274320" distR="274320" simplePos="0" relativeHeight="251663360" behindDoc="0" locked="1" layoutInCell="1" allowOverlap="0" wp14:anchorId="21484016" wp14:editId="142B1CA2">
              <wp:simplePos x="0" y="0"/>
              <wp:positionH relativeFrom="column">
                <wp:posOffset>-2101215</wp:posOffset>
              </wp:positionH>
              <wp:positionV relativeFrom="page">
                <wp:posOffset>1575435</wp:posOffset>
              </wp:positionV>
              <wp:extent cx="1910715" cy="7863840"/>
              <wp:effectExtent l="0" t="0" r="0" b="0"/>
              <wp:wrapSquare wrapText="bothSides"/>
              <wp:docPr id="1" name="Rectangle 1"/>
              <wp:cNvGraphicFramePr/>
              <a:graphic xmlns:a="http://schemas.openxmlformats.org/drawingml/2006/main">
                <a:graphicData uri="http://schemas.microsoft.com/office/word/2010/wordprocessingShape">
                  <wps:wsp>
                    <wps:cNvSpPr/>
                    <wps:spPr>
                      <a:xfrm>
                        <a:off x="0" y="0"/>
                        <a:ext cx="1910715" cy="78638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67E4216" id="Rectangle 1" o:spid="_x0000_s1026" style="position:absolute;margin-left:-165.45pt;margin-top:124.05pt;width:150.45pt;height:619.2pt;z-index:251663360;visibility:visible;mso-wrap-style:square;mso-width-percent:0;mso-height-percent:0;mso-wrap-distance-left:21.6pt;mso-wrap-distance-top:0;mso-wrap-distance-right:21.6pt;mso-wrap-distance-bottom:21.6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" o:allowoverlap="f" filled="f" stroked="f" strokeweight="1pt">
              <w10:wrap type="square" anchory="page"/>
              <w10:anchorlock/>
            </v:rect>
          </w:pict>
        </mc:Fallback>
      </mc:AlternateContent>
    </w:r>
    <w:r w:rsidR="00107516">
      <w:rPr>
        <w:noProof/>
      </w:rPr>
      <w:drawing>
        <wp:anchor distT="0" distB="0" distL="114300" distR="114300" simplePos="0" relativeHeight="251661312" behindDoc="1" locked="0" layoutInCell="1" allowOverlap="1" wp14:anchorId="52FC3516" wp14:editId="0657FC5E">
          <wp:simplePos x="0" y="0"/>
          <wp:positionH relativeFrom="column">
            <wp:posOffset>-2274038</wp:posOffset>
          </wp:positionH>
          <wp:positionV relativeFrom="page">
            <wp:posOffset>18107</wp:posOffset>
          </wp:positionV>
          <wp:extent cx="7730005" cy="10003536"/>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Final_PDFs/HSUS_Letterhead_4C_120318.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30005" cy="1000353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465"/>
    <w:rsid w:val="00004F22"/>
    <w:rsid w:val="00006DB8"/>
    <w:rsid w:val="00015AD0"/>
    <w:rsid w:val="000567B6"/>
    <w:rsid w:val="00064B1C"/>
    <w:rsid w:val="000763BB"/>
    <w:rsid w:val="000C1906"/>
    <w:rsid w:val="000E5883"/>
    <w:rsid w:val="000F2338"/>
    <w:rsid w:val="00107516"/>
    <w:rsid w:val="00143465"/>
    <w:rsid w:val="001B1240"/>
    <w:rsid w:val="002D4CBC"/>
    <w:rsid w:val="002E260E"/>
    <w:rsid w:val="00346FD3"/>
    <w:rsid w:val="0049271E"/>
    <w:rsid w:val="00494E71"/>
    <w:rsid w:val="004F43DC"/>
    <w:rsid w:val="00506895"/>
    <w:rsid w:val="00523830"/>
    <w:rsid w:val="00591095"/>
    <w:rsid w:val="005A3EB7"/>
    <w:rsid w:val="005E08F6"/>
    <w:rsid w:val="00703E1A"/>
    <w:rsid w:val="00711C9C"/>
    <w:rsid w:val="00777729"/>
    <w:rsid w:val="008277B5"/>
    <w:rsid w:val="0084401E"/>
    <w:rsid w:val="00A26992"/>
    <w:rsid w:val="00A72D0D"/>
    <w:rsid w:val="00AA0F50"/>
    <w:rsid w:val="00AA1CBF"/>
    <w:rsid w:val="00AB1F08"/>
    <w:rsid w:val="00BA3224"/>
    <w:rsid w:val="00BD0066"/>
    <w:rsid w:val="00C50E4F"/>
    <w:rsid w:val="00D26DE6"/>
    <w:rsid w:val="00D93169"/>
    <w:rsid w:val="00DA5CA1"/>
    <w:rsid w:val="00DC2190"/>
    <w:rsid w:val="00DC3F0C"/>
    <w:rsid w:val="00E37FF8"/>
    <w:rsid w:val="00E95A04"/>
    <w:rsid w:val="00EC056D"/>
    <w:rsid w:val="00EF5EEE"/>
    <w:rsid w:val="00F95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6439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7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3465"/>
    <w:pPr>
      <w:tabs>
        <w:tab w:val="center" w:pos="4680"/>
        <w:tab w:val="right" w:pos="9360"/>
      </w:tabs>
    </w:pPr>
  </w:style>
  <w:style w:type="character" w:customStyle="1" w:styleId="HeaderChar">
    <w:name w:val="Header Char"/>
    <w:basedOn w:val="DefaultParagraphFont"/>
    <w:link w:val="Header"/>
    <w:uiPriority w:val="99"/>
    <w:rsid w:val="00143465"/>
  </w:style>
  <w:style w:type="paragraph" w:styleId="Footer">
    <w:name w:val="footer"/>
    <w:basedOn w:val="Normal"/>
    <w:link w:val="FooterChar"/>
    <w:uiPriority w:val="99"/>
    <w:unhideWhenUsed/>
    <w:rsid w:val="00143465"/>
    <w:pPr>
      <w:tabs>
        <w:tab w:val="center" w:pos="4680"/>
        <w:tab w:val="right" w:pos="9360"/>
      </w:tabs>
    </w:pPr>
  </w:style>
  <w:style w:type="character" w:customStyle="1" w:styleId="FooterChar">
    <w:name w:val="Footer Char"/>
    <w:basedOn w:val="DefaultParagraphFont"/>
    <w:link w:val="Footer"/>
    <w:uiPriority w:val="99"/>
    <w:rsid w:val="00143465"/>
  </w:style>
  <w:style w:type="paragraph" w:styleId="BalloonText">
    <w:name w:val="Balloon Text"/>
    <w:basedOn w:val="Normal"/>
    <w:link w:val="BalloonTextChar"/>
    <w:uiPriority w:val="99"/>
    <w:semiHidden/>
    <w:unhideWhenUsed/>
    <w:rsid w:val="002D4CB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D4CBC"/>
    <w:rPr>
      <w:rFonts w:ascii="Times New Roman" w:hAnsi="Times New Roman" w:cs="Times New Roman"/>
      <w:sz w:val="18"/>
      <w:szCs w:val="18"/>
    </w:rPr>
  </w:style>
  <w:style w:type="paragraph" w:customStyle="1" w:styleId="paragraph">
    <w:name w:val="paragraph"/>
    <w:basedOn w:val="Normal"/>
    <w:rsid w:val="00A2699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A26992"/>
  </w:style>
  <w:style w:type="character" w:customStyle="1" w:styleId="eop">
    <w:name w:val="eop"/>
    <w:basedOn w:val="DefaultParagraphFont"/>
    <w:rsid w:val="00A26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280949">
      <w:bodyDiv w:val="1"/>
      <w:marLeft w:val="0"/>
      <w:marRight w:val="0"/>
      <w:marTop w:val="0"/>
      <w:marBottom w:val="0"/>
      <w:divBdr>
        <w:top w:val="none" w:sz="0" w:space="0" w:color="auto"/>
        <w:left w:val="none" w:sz="0" w:space="0" w:color="auto"/>
        <w:bottom w:val="none" w:sz="0" w:space="0" w:color="auto"/>
        <w:right w:val="none" w:sz="0" w:space="0" w:color="auto"/>
      </w:divBdr>
      <w:divsChild>
        <w:div w:id="1742826561">
          <w:marLeft w:val="0"/>
          <w:marRight w:val="0"/>
          <w:marTop w:val="0"/>
          <w:marBottom w:val="0"/>
          <w:divBdr>
            <w:top w:val="none" w:sz="0" w:space="0" w:color="auto"/>
            <w:left w:val="none" w:sz="0" w:space="0" w:color="auto"/>
            <w:bottom w:val="none" w:sz="0" w:space="0" w:color="auto"/>
            <w:right w:val="none" w:sz="0" w:space="0" w:color="auto"/>
          </w:divBdr>
          <w:divsChild>
            <w:div w:id="2139178445">
              <w:marLeft w:val="0"/>
              <w:marRight w:val="0"/>
              <w:marTop w:val="0"/>
              <w:marBottom w:val="0"/>
              <w:divBdr>
                <w:top w:val="none" w:sz="0" w:space="0" w:color="auto"/>
                <w:left w:val="none" w:sz="0" w:space="0" w:color="auto"/>
                <w:bottom w:val="none" w:sz="0" w:space="0" w:color="auto"/>
                <w:right w:val="none" w:sz="0" w:space="0" w:color="auto"/>
              </w:divBdr>
            </w:div>
            <w:div w:id="1980108587">
              <w:marLeft w:val="0"/>
              <w:marRight w:val="0"/>
              <w:marTop w:val="0"/>
              <w:marBottom w:val="0"/>
              <w:divBdr>
                <w:top w:val="none" w:sz="0" w:space="0" w:color="auto"/>
                <w:left w:val="none" w:sz="0" w:space="0" w:color="auto"/>
                <w:bottom w:val="none" w:sz="0" w:space="0" w:color="auto"/>
                <w:right w:val="none" w:sz="0" w:space="0" w:color="auto"/>
              </w:divBdr>
            </w:div>
            <w:div w:id="1818299907">
              <w:marLeft w:val="0"/>
              <w:marRight w:val="0"/>
              <w:marTop w:val="0"/>
              <w:marBottom w:val="0"/>
              <w:divBdr>
                <w:top w:val="none" w:sz="0" w:space="0" w:color="auto"/>
                <w:left w:val="none" w:sz="0" w:space="0" w:color="auto"/>
                <w:bottom w:val="none" w:sz="0" w:space="0" w:color="auto"/>
                <w:right w:val="none" w:sz="0" w:space="0" w:color="auto"/>
              </w:divBdr>
            </w:div>
            <w:div w:id="121507292">
              <w:marLeft w:val="0"/>
              <w:marRight w:val="0"/>
              <w:marTop w:val="0"/>
              <w:marBottom w:val="0"/>
              <w:divBdr>
                <w:top w:val="none" w:sz="0" w:space="0" w:color="auto"/>
                <w:left w:val="none" w:sz="0" w:space="0" w:color="auto"/>
                <w:bottom w:val="none" w:sz="0" w:space="0" w:color="auto"/>
                <w:right w:val="none" w:sz="0" w:space="0" w:color="auto"/>
              </w:divBdr>
            </w:div>
            <w:div w:id="1087078033">
              <w:marLeft w:val="0"/>
              <w:marRight w:val="0"/>
              <w:marTop w:val="0"/>
              <w:marBottom w:val="0"/>
              <w:divBdr>
                <w:top w:val="none" w:sz="0" w:space="0" w:color="auto"/>
                <w:left w:val="none" w:sz="0" w:space="0" w:color="auto"/>
                <w:bottom w:val="none" w:sz="0" w:space="0" w:color="auto"/>
                <w:right w:val="none" w:sz="0" w:space="0" w:color="auto"/>
              </w:divBdr>
            </w:div>
            <w:div w:id="563150944">
              <w:marLeft w:val="0"/>
              <w:marRight w:val="0"/>
              <w:marTop w:val="0"/>
              <w:marBottom w:val="0"/>
              <w:divBdr>
                <w:top w:val="none" w:sz="0" w:space="0" w:color="auto"/>
                <w:left w:val="none" w:sz="0" w:space="0" w:color="auto"/>
                <w:bottom w:val="none" w:sz="0" w:space="0" w:color="auto"/>
                <w:right w:val="none" w:sz="0" w:space="0" w:color="auto"/>
              </w:divBdr>
            </w:div>
            <w:div w:id="1595479906">
              <w:marLeft w:val="0"/>
              <w:marRight w:val="0"/>
              <w:marTop w:val="0"/>
              <w:marBottom w:val="0"/>
              <w:divBdr>
                <w:top w:val="none" w:sz="0" w:space="0" w:color="auto"/>
                <w:left w:val="none" w:sz="0" w:space="0" w:color="auto"/>
                <w:bottom w:val="none" w:sz="0" w:space="0" w:color="auto"/>
                <w:right w:val="none" w:sz="0" w:space="0" w:color="auto"/>
              </w:divBdr>
            </w:div>
            <w:div w:id="420757580">
              <w:marLeft w:val="0"/>
              <w:marRight w:val="0"/>
              <w:marTop w:val="0"/>
              <w:marBottom w:val="0"/>
              <w:divBdr>
                <w:top w:val="none" w:sz="0" w:space="0" w:color="auto"/>
                <w:left w:val="none" w:sz="0" w:space="0" w:color="auto"/>
                <w:bottom w:val="none" w:sz="0" w:space="0" w:color="auto"/>
                <w:right w:val="none" w:sz="0" w:space="0" w:color="auto"/>
              </w:divBdr>
            </w:div>
            <w:div w:id="859976956">
              <w:marLeft w:val="0"/>
              <w:marRight w:val="0"/>
              <w:marTop w:val="0"/>
              <w:marBottom w:val="0"/>
              <w:divBdr>
                <w:top w:val="none" w:sz="0" w:space="0" w:color="auto"/>
                <w:left w:val="none" w:sz="0" w:space="0" w:color="auto"/>
                <w:bottom w:val="none" w:sz="0" w:space="0" w:color="auto"/>
                <w:right w:val="none" w:sz="0" w:space="0" w:color="auto"/>
              </w:divBdr>
            </w:div>
            <w:div w:id="1313942849">
              <w:marLeft w:val="0"/>
              <w:marRight w:val="0"/>
              <w:marTop w:val="0"/>
              <w:marBottom w:val="0"/>
              <w:divBdr>
                <w:top w:val="none" w:sz="0" w:space="0" w:color="auto"/>
                <w:left w:val="none" w:sz="0" w:space="0" w:color="auto"/>
                <w:bottom w:val="none" w:sz="0" w:space="0" w:color="auto"/>
                <w:right w:val="none" w:sz="0" w:space="0" w:color="auto"/>
              </w:divBdr>
            </w:div>
            <w:div w:id="760570762">
              <w:marLeft w:val="0"/>
              <w:marRight w:val="0"/>
              <w:marTop w:val="0"/>
              <w:marBottom w:val="0"/>
              <w:divBdr>
                <w:top w:val="none" w:sz="0" w:space="0" w:color="auto"/>
                <w:left w:val="none" w:sz="0" w:space="0" w:color="auto"/>
                <w:bottom w:val="none" w:sz="0" w:space="0" w:color="auto"/>
                <w:right w:val="none" w:sz="0" w:space="0" w:color="auto"/>
              </w:divBdr>
            </w:div>
            <w:div w:id="1456288289">
              <w:marLeft w:val="0"/>
              <w:marRight w:val="0"/>
              <w:marTop w:val="0"/>
              <w:marBottom w:val="0"/>
              <w:divBdr>
                <w:top w:val="none" w:sz="0" w:space="0" w:color="auto"/>
                <w:left w:val="none" w:sz="0" w:space="0" w:color="auto"/>
                <w:bottom w:val="none" w:sz="0" w:space="0" w:color="auto"/>
                <w:right w:val="none" w:sz="0" w:space="0" w:color="auto"/>
              </w:divBdr>
            </w:div>
            <w:div w:id="606811874">
              <w:marLeft w:val="0"/>
              <w:marRight w:val="0"/>
              <w:marTop w:val="0"/>
              <w:marBottom w:val="0"/>
              <w:divBdr>
                <w:top w:val="none" w:sz="0" w:space="0" w:color="auto"/>
                <w:left w:val="none" w:sz="0" w:space="0" w:color="auto"/>
                <w:bottom w:val="none" w:sz="0" w:space="0" w:color="auto"/>
                <w:right w:val="none" w:sz="0" w:space="0" w:color="auto"/>
              </w:divBdr>
            </w:div>
            <w:div w:id="80832466">
              <w:marLeft w:val="0"/>
              <w:marRight w:val="0"/>
              <w:marTop w:val="0"/>
              <w:marBottom w:val="0"/>
              <w:divBdr>
                <w:top w:val="none" w:sz="0" w:space="0" w:color="auto"/>
                <w:left w:val="none" w:sz="0" w:space="0" w:color="auto"/>
                <w:bottom w:val="none" w:sz="0" w:space="0" w:color="auto"/>
                <w:right w:val="none" w:sz="0" w:space="0" w:color="auto"/>
              </w:divBdr>
            </w:div>
            <w:div w:id="295181027">
              <w:marLeft w:val="0"/>
              <w:marRight w:val="0"/>
              <w:marTop w:val="0"/>
              <w:marBottom w:val="0"/>
              <w:divBdr>
                <w:top w:val="none" w:sz="0" w:space="0" w:color="auto"/>
                <w:left w:val="none" w:sz="0" w:space="0" w:color="auto"/>
                <w:bottom w:val="none" w:sz="0" w:space="0" w:color="auto"/>
                <w:right w:val="none" w:sz="0" w:space="0" w:color="auto"/>
              </w:divBdr>
            </w:div>
            <w:div w:id="15507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42622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9842D26CEAC349AB21EBD5E17E5CBB" ma:contentTypeVersion="11" ma:contentTypeDescription="Create a new document." ma:contentTypeScope="" ma:versionID="36a18b6b8586103995f8e5480bb1bea3">
  <xsd:schema xmlns:xsd="http://www.w3.org/2001/XMLSchema" xmlns:xs="http://www.w3.org/2001/XMLSchema" xmlns:p="http://schemas.microsoft.com/office/2006/metadata/properties" xmlns:ns3="9898a6ec-a4a3-482f-8685-86819c01c538" targetNamespace="http://schemas.microsoft.com/office/2006/metadata/properties" ma:root="true" ma:fieldsID="66c22a157a10a2864a5adf8365c88cbb" ns3:_="">
    <xsd:import namespace="9898a6ec-a4a3-482f-8685-86819c01c53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98a6ec-a4a3-482f-8685-86819c01c5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8EC4498-99A7-4165-A2E6-81F521B79C7A}">
  <ds:schemaRefs>
    <ds:schemaRef ds:uri="http://schemas.microsoft.com/sharepoint/v3/contenttype/forms"/>
  </ds:schemaRefs>
</ds:datastoreItem>
</file>

<file path=customXml/itemProps2.xml><?xml version="1.0" encoding="utf-8"?>
<ds:datastoreItem xmlns:ds="http://schemas.openxmlformats.org/officeDocument/2006/customXml" ds:itemID="{419749BE-3E51-4965-AFE9-C68FFBBBDFB8}">
  <ds:schemaRefs>
    <ds:schemaRef ds:uri="http://schemas.microsoft.com/office/2006/documentManagement/types"/>
    <ds:schemaRef ds:uri="http://purl.org/dc/elements/1.1/"/>
    <ds:schemaRef ds:uri="http://purl.org/dc/dcmitype/"/>
    <ds:schemaRef ds:uri="http://schemas.openxmlformats.org/package/2006/metadata/core-properties"/>
    <ds:schemaRef ds:uri="http://purl.org/dc/terms/"/>
    <ds:schemaRef ds:uri="http://schemas.microsoft.com/office/2006/metadata/properties"/>
    <ds:schemaRef ds:uri="http://schemas.microsoft.com/office/infopath/2007/PartnerControls"/>
    <ds:schemaRef ds:uri="9898a6ec-a4a3-482f-8685-86819c01c538"/>
    <ds:schemaRef ds:uri="http://www.w3.org/XML/1998/namespace"/>
  </ds:schemaRefs>
</ds:datastoreItem>
</file>

<file path=customXml/itemProps3.xml><?xml version="1.0" encoding="utf-8"?>
<ds:datastoreItem xmlns:ds="http://schemas.openxmlformats.org/officeDocument/2006/customXml" ds:itemID="{D39D99CA-92BD-41C9-A4BF-F1DC21C07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98a6ec-a4a3-482f-8685-86819c01c5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A953EC-83C6-495A-BE98-A2067A62F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463</Words>
  <Characters>2643</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HSUS_eLetterhead_General_120318</vt:lpstr>
    </vt:vector>
  </TitlesOfParts>
  <Company/>
  <LinksUpToDate>false</LinksUpToDate>
  <CharactersWithSpaces>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HSUS_eLetterhead_General_012220</dc:title>
  <dc:subject/>
  <dc:creator>Jenn Laumann</dc:creator>
  <cp:keywords/>
  <dc:description/>
  <cp:lastModifiedBy>Janet Testerman</cp:lastModifiedBy>
  <cp:revision>2</cp:revision>
  <cp:lastPrinted>2020-01-17T14:16:00Z</cp:lastPrinted>
  <dcterms:created xsi:type="dcterms:W3CDTF">2022-12-28T21:03:00Z</dcterms:created>
  <dcterms:modified xsi:type="dcterms:W3CDTF">2022-12-28T21:03:00Z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0x010100939842D26CEAC349AB21EBD5E17E5CBB</vt:lpwstr>
  </property>
  <property fmtid="{D5CDD505-2E9C-101B-9397-08002B2CF9AE}" pid="3" name="DocumentType">
    <vt:lpwstr/>
  </property>
  <property fmtid="{D5CDD505-2E9C-101B-9397-08002B2CF9AE}" pid="4" name="HSUSTerms">
    <vt:lpwstr/>
  </property>
  <property fmtid="{D5CDD505-2E9C-101B-9397-08002B2CF9AE}" pid="5" name="HSUSTopics">
    <vt:lpwstr/>
  </property>
</Properties>
</file>